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方正仿宋简体"/>
          <w:sz w:val="32"/>
          <w:szCs w:val="32"/>
        </w:rPr>
        <w:t>附件：</w:t>
      </w:r>
    </w:p>
    <w:p>
      <w:pPr>
        <w:spacing w:line="560" w:lineRule="exact"/>
        <w:jc w:val="center"/>
        <w:textAlignment w:val="baseline"/>
        <w:rPr>
          <w:rFonts w:ascii="仿宋_GB2312" w:hAnsi="仿宋" w:eastAsia="仿宋_GB2312" w:cs="方正仿宋简体"/>
          <w:b/>
          <w:bCs/>
          <w:sz w:val="32"/>
          <w:szCs w:val="32"/>
        </w:rPr>
      </w:pPr>
      <w:r>
        <w:rPr>
          <w:rFonts w:hint="eastAsia" w:ascii="仿宋_GB2312" w:hAnsi="仿宋" w:eastAsia="仿宋_GB2312" w:cs="方正仿宋简体"/>
          <w:b/>
          <w:bCs/>
          <w:sz w:val="32"/>
          <w:szCs w:val="32"/>
        </w:rPr>
        <w:t>四川省作家协会第九届全省代表大会</w:t>
      </w:r>
    </w:p>
    <w:p>
      <w:pPr>
        <w:spacing w:line="560" w:lineRule="exact"/>
        <w:jc w:val="center"/>
        <w:textAlignment w:val="baseline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b/>
          <w:bCs/>
          <w:sz w:val="32"/>
          <w:szCs w:val="32"/>
        </w:rPr>
        <w:t>代表团代表参会名单回执表</w:t>
      </w:r>
    </w:p>
    <w:p>
      <w:pPr>
        <w:spacing w:line="560" w:lineRule="exact"/>
        <w:jc w:val="left"/>
        <w:rPr>
          <w:rFonts w:ascii="仿宋_GB2312" w:hAnsi="仿宋" w:eastAsia="仿宋_GB2312" w:cs="方正仿宋简体"/>
          <w:sz w:val="28"/>
          <w:szCs w:val="28"/>
        </w:rPr>
      </w:pPr>
      <w:r>
        <w:rPr>
          <w:rFonts w:hint="eastAsia" w:ascii="仿宋_GB2312" w:hAnsi="仿宋" w:eastAsia="仿宋_GB2312" w:cs="方正仿宋简体"/>
          <w:sz w:val="28"/>
          <w:szCs w:val="28"/>
        </w:rPr>
        <w:t>代表团名称：                       代表人数：    人</w:t>
      </w:r>
    </w:p>
    <w:p>
      <w:pPr>
        <w:spacing w:line="560" w:lineRule="exact"/>
        <w:jc w:val="left"/>
        <w:rPr>
          <w:rFonts w:ascii="仿宋_GB2312" w:hAnsi="仿宋" w:eastAsia="仿宋_GB2312" w:cs="方正仿宋简体"/>
          <w:sz w:val="28"/>
          <w:szCs w:val="28"/>
        </w:rPr>
      </w:pPr>
      <w:r>
        <w:rPr>
          <w:rFonts w:hint="eastAsia" w:ascii="仿宋_GB2312" w:hAnsi="仿宋" w:eastAsia="仿宋_GB2312" w:cs="方正仿宋简体"/>
          <w:sz w:val="28"/>
          <w:szCs w:val="28"/>
        </w:rPr>
        <w:t>代表团团长：                       参会人数：    人</w:t>
      </w:r>
    </w:p>
    <w:p>
      <w:pPr>
        <w:rPr>
          <w:rFonts w:ascii="仿宋_GB2312" w:hAnsi="仿宋" w:eastAsia="仿宋_GB2312" w:cs="方正仿宋简体"/>
          <w:sz w:val="28"/>
          <w:szCs w:val="28"/>
        </w:rPr>
      </w:pPr>
      <w:r>
        <w:rPr>
          <w:rFonts w:hint="eastAsia" w:ascii="仿宋_GB2312" w:hAnsi="仿宋" w:eastAsia="仿宋_GB2312" w:cs="方正仿宋简体"/>
          <w:sz w:val="28"/>
          <w:szCs w:val="28"/>
        </w:rPr>
        <w:t>联络员：                           联系电话：</w:t>
      </w:r>
    </w:p>
    <w:tbl>
      <w:tblPr>
        <w:tblStyle w:val="7"/>
        <w:tblpPr w:leftFromText="180" w:rightFromText="180" w:vertAnchor="text" w:horzAnchor="margin" w:tblpXSpec="center" w:tblpY="216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465"/>
        <w:gridCol w:w="4370"/>
        <w:gridCol w:w="1921"/>
        <w:gridCol w:w="74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姓名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性别</w:t>
            </w:r>
          </w:p>
        </w:tc>
        <w:tc>
          <w:tcPr>
            <w:tcW w:w="437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921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电话</w:t>
            </w:r>
          </w:p>
        </w:tc>
        <w:tc>
          <w:tcPr>
            <w:tcW w:w="745" w:type="dxa"/>
          </w:tcPr>
          <w:p>
            <w:pPr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是否请假</w:t>
            </w:r>
          </w:p>
        </w:tc>
        <w:tc>
          <w:tcPr>
            <w:tcW w:w="1208" w:type="dxa"/>
          </w:tcPr>
          <w:p>
            <w:pPr>
              <w:tabs>
                <w:tab w:val="left" w:pos="414"/>
              </w:tabs>
              <w:spacing w:line="480" w:lineRule="auto"/>
              <w:jc w:val="center"/>
              <w:rPr>
                <w:rFonts w:ascii="仿宋_GB2312" w:hAnsi="仿宋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方正仿宋简体"/>
                <w:sz w:val="24"/>
                <w:szCs w:val="24"/>
              </w:rPr>
              <w:t>参会身份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7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4370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745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方正仿宋简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28"/>
          <w:szCs w:val="28"/>
        </w:rPr>
        <w:t xml:space="preserve">                </w:t>
      </w:r>
      <w:r>
        <w:rPr>
          <w:rFonts w:hint="eastAsia" w:ascii="仿宋_GB2312" w:hAnsi="仿宋" w:eastAsia="仿宋_GB2312" w:cs="方正仿宋简体"/>
          <w:sz w:val="32"/>
          <w:szCs w:val="32"/>
        </w:rPr>
        <w:t xml:space="preserve">             </w:t>
      </w:r>
    </w:p>
    <w:p>
      <w:p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填表说明：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代表团名称，按所在市州（产业）填写，特邀嘉宾的团名为嘉宾团；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代表人数，按大会分配人数填写，人数须与代表人员名单一致；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参会人数，按实际到会人数填写，不能参会者在是否请假一栏填写“是”；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参会身份，按会议期间承担职责填写团长、副团长、联络员、代表等；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非会议工作人员，会务组不安排食宿；</w:t>
      </w:r>
    </w:p>
    <w:p>
      <w:pPr>
        <w:numPr>
          <w:ilvl w:val="0"/>
          <w:numId w:val="1"/>
        </w:numPr>
        <w:rPr>
          <w:rFonts w:ascii="仿宋_GB2312" w:hAnsi="仿宋" w:eastAsia="仿宋_GB2312" w:cs="方正仿宋简体"/>
          <w:sz w:val="24"/>
          <w:szCs w:val="24"/>
        </w:rPr>
      </w:pPr>
      <w:r>
        <w:rPr>
          <w:rFonts w:hint="eastAsia" w:ascii="仿宋_GB2312" w:hAnsi="仿宋" w:eastAsia="仿宋_GB2312" w:cs="方正仿宋简体"/>
          <w:sz w:val="24"/>
          <w:szCs w:val="24"/>
        </w:rPr>
        <w:t>本表行数不够，请自行增加表行。</w:t>
      </w:r>
    </w:p>
    <w:sectPr>
      <w:pgSz w:w="11906" w:h="16838"/>
      <w:pgMar w:top="1418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5D88"/>
    <w:multiLevelType w:val="singleLevel"/>
    <w:tmpl w:val="223D5D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7"/>
    <w:rsid w:val="000116D9"/>
    <w:rsid w:val="00013617"/>
    <w:rsid w:val="000137A8"/>
    <w:rsid w:val="00034CC8"/>
    <w:rsid w:val="0004543E"/>
    <w:rsid w:val="00057BAF"/>
    <w:rsid w:val="000D5E21"/>
    <w:rsid w:val="000E1502"/>
    <w:rsid w:val="000F2F9F"/>
    <w:rsid w:val="000F5514"/>
    <w:rsid w:val="001108E5"/>
    <w:rsid w:val="00117682"/>
    <w:rsid w:val="0013370C"/>
    <w:rsid w:val="001435F1"/>
    <w:rsid w:val="001446ED"/>
    <w:rsid w:val="001533C4"/>
    <w:rsid w:val="00170818"/>
    <w:rsid w:val="00173D12"/>
    <w:rsid w:val="001B22B7"/>
    <w:rsid w:val="001E10FE"/>
    <w:rsid w:val="002128B7"/>
    <w:rsid w:val="00250B9C"/>
    <w:rsid w:val="002A5E46"/>
    <w:rsid w:val="002C4E33"/>
    <w:rsid w:val="002E36CC"/>
    <w:rsid w:val="002E4EFD"/>
    <w:rsid w:val="00334A12"/>
    <w:rsid w:val="003530FC"/>
    <w:rsid w:val="00365554"/>
    <w:rsid w:val="00382632"/>
    <w:rsid w:val="0038294D"/>
    <w:rsid w:val="003F21EC"/>
    <w:rsid w:val="00401886"/>
    <w:rsid w:val="00437C88"/>
    <w:rsid w:val="00445DD1"/>
    <w:rsid w:val="00453A85"/>
    <w:rsid w:val="004674BF"/>
    <w:rsid w:val="004768B5"/>
    <w:rsid w:val="00497281"/>
    <w:rsid w:val="004A4615"/>
    <w:rsid w:val="005128F5"/>
    <w:rsid w:val="00545FFF"/>
    <w:rsid w:val="00547557"/>
    <w:rsid w:val="00566BBF"/>
    <w:rsid w:val="0057118E"/>
    <w:rsid w:val="00582061"/>
    <w:rsid w:val="0058250E"/>
    <w:rsid w:val="005B304E"/>
    <w:rsid w:val="0061428D"/>
    <w:rsid w:val="00682EFA"/>
    <w:rsid w:val="00683F92"/>
    <w:rsid w:val="00687D7C"/>
    <w:rsid w:val="00690EE4"/>
    <w:rsid w:val="006949D7"/>
    <w:rsid w:val="006C4F58"/>
    <w:rsid w:val="006C647F"/>
    <w:rsid w:val="006D2A94"/>
    <w:rsid w:val="006D2CE5"/>
    <w:rsid w:val="006F1406"/>
    <w:rsid w:val="00713231"/>
    <w:rsid w:val="00720217"/>
    <w:rsid w:val="007245D1"/>
    <w:rsid w:val="007419B9"/>
    <w:rsid w:val="00753373"/>
    <w:rsid w:val="00764ADD"/>
    <w:rsid w:val="00767808"/>
    <w:rsid w:val="007B0786"/>
    <w:rsid w:val="007B340D"/>
    <w:rsid w:val="007B6B24"/>
    <w:rsid w:val="008209EC"/>
    <w:rsid w:val="00822C90"/>
    <w:rsid w:val="0083444E"/>
    <w:rsid w:val="008476FC"/>
    <w:rsid w:val="00897A02"/>
    <w:rsid w:val="008C5CEC"/>
    <w:rsid w:val="008E62FC"/>
    <w:rsid w:val="008F0AE6"/>
    <w:rsid w:val="00903D0A"/>
    <w:rsid w:val="009069B5"/>
    <w:rsid w:val="00906DC4"/>
    <w:rsid w:val="0091003D"/>
    <w:rsid w:val="00927169"/>
    <w:rsid w:val="00984635"/>
    <w:rsid w:val="00987B28"/>
    <w:rsid w:val="00A062CF"/>
    <w:rsid w:val="00A143C9"/>
    <w:rsid w:val="00AA7377"/>
    <w:rsid w:val="00AB2120"/>
    <w:rsid w:val="00AE51F7"/>
    <w:rsid w:val="00AF3C6C"/>
    <w:rsid w:val="00B0686D"/>
    <w:rsid w:val="00B14E24"/>
    <w:rsid w:val="00B37778"/>
    <w:rsid w:val="00B6027B"/>
    <w:rsid w:val="00B71A4E"/>
    <w:rsid w:val="00BA5B33"/>
    <w:rsid w:val="00BE6FF4"/>
    <w:rsid w:val="00BF23D8"/>
    <w:rsid w:val="00C00D19"/>
    <w:rsid w:val="00C03B94"/>
    <w:rsid w:val="00C06733"/>
    <w:rsid w:val="00C25103"/>
    <w:rsid w:val="00C44AD4"/>
    <w:rsid w:val="00C47960"/>
    <w:rsid w:val="00C52988"/>
    <w:rsid w:val="00C57038"/>
    <w:rsid w:val="00C61144"/>
    <w:rsid w:val="00C63DAA"/>
    <w:rsid w:val="00C75A16"/>
    <w:rsid w:val="00C75BA1"/>
    <w:rsid w:val="00CA0C8D"/>
    <w:rsid w:val="00CB4841"/>
    <w:rsid w:val="00D13F4D"/>
    <w:rsid w:val="00D42390"/>
    <w:rsid w:val="00D92D29"/>
    <w:rsid w:val="00DA2DF9"/>
    <w:rsid w:val="00DB517D"/>
    <w:rsid w:val="00E00E3D"/>
    <w:rsid w:val="00E16376"/>
    <w:rsid w:val="00E25100"/>
    <w:rsid w:val="00E3411C"/>
    <w:rsid w:val="00E34652"/>
    <w:rsid w:val="00E40588"/>
    <w:rsid w:val="00E516CB"/>
    <w:rsid w:val="00E61835"/>
    <w:rsid w:val="00E63E02"/>
    <w:rsid w:val="00E90A56"/>
    <w:rsid w:val="00E90E7F"/>
    <w:rsid w:val="00E960C9"/>
    <w:rsid w:val="00EB104B"/>
    <w:rsid w:val="00EC741B"/>
    <w:rsid w:val="00ED2160"/>
    <w:rsid w:val="00ED255C"/>
    <w:rsid w:val="00ED7E00"/>
    <w:rsid w:val="00EF200C"/>
    <w:rsid w:val="00F00502"/>
    <w:rsid w:val="00F11406"/>
    <w:rsid w:val="00F165FA"/>
    <w:rsid w:val="00F21208"/>
    <w:rsid w:val="00F654B8"/>
    <w:rsid w:val="00F85AE8"/>
    <w:rsid w:val="00FE0B7C"/>
    <w:rsid w:val="00FF5D8F"/>
    <w:rsid w:val="06E35FA0"/>
    <w:rsid w:val="0A1F6E7B"/>
    <w:rsid w:val="0BC66B7C"/>
    <w:rsid w:val="12941750"/>
    <w:rsid w:val="150F2779"/>
    <w:rsid w:val="17BB49D5"/>
    <w:rsid w:val="1C153B22"/>
    <w:rsid w:val="1D6D2B4E"/>
    <w:rsid w:val="1F1C6A56"/>
    <w:rsid w:val="20960681"/>
    <w:rsid w:val="247E61FD"/>
    <w:rsid w:val="2B61385B"/>
    <w:rsid w:val="301949F9"/>
    <w:rsid w:val="4540716C"/>
    <w:rsid w:val="4542642B"/>
    <w:rsid w:val="4BC96A83"/>
    <w:rsid w:val="59734C44"/>
    <w:rsid w:val="65022476"/>
    <w:rsid w:val="664B4020"/>
    <w:rsid w:val="72D56AAA"/>
    <w:rsid w:val="7D0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2021-10-26T19:53:00Z</dcterms:created>
  <dc:creator>Administrator</dc:creator>
  <cp:lastModifiedBy>LZlingli</cp:lastModifiedBy>
  <cp:lastPrinted>2021-10-26T19:42:00Z</cp:lastPrinted>
  <dcterms:modified xsi:type="dcterms:W3CDTF">2021-10-26T21:46:02Z</dcterms:modified>
  <dc:title>关于举办学习“十八届六中全会、省委十届九次全会”精神暨业务能力提升培训班的通知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  <property fmtid="{D5CDD505-2E9C-101B-9397-08002B2CF9AE}" pid="3" name="ICV">
    <vt:lpwstr>8C91AE9F2CB34958AB2F54A06014B773</vt:lpwstr>
  </property>
</Properties>
</file>