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文学作品影视转化信息申报表</w:t>
      </w:r>
    </w:p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申报人（签名手印）：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565"/>
        <w:gridCol w:w="1278"/>
        <w:gridCol w:w="428"/>
        <w:gridCol w:w="722"/>
        <w:gridCol w:w="126"/>
        <w:gridCol w:w="1137"/>
        <w:gridCol w:w="139"/>
        <w:gridCol w:w="1275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民  族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籍   贯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41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41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文学作品影视转化艺术类别（请勾选√）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电视艺术类项目</w:t>
            </w:r>
          </w:p>
        </w:tc>
        <w:tc>
          <w:tcPr>
            <w:tcW w:w="429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电影艺术类项目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电视剧□</w:t>
            </w:r>
          </w:p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电视专题片□</w:t>
            </w:r>
          </w:p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429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电影□</w:t>
            </w:r>
          </w:p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网络电影□</w:t>
            </w:r>
          </w:p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微电影□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计划播出（公映）时间及平台</w:t>
            </w:r>
          </w:p>
        </w:tc>
        <w:tc>
          <w:tcPr>
            <w:tcW w:w="429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作品情况及故事梗概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原作品名称</w:t>
            </w:r>
          </w:p>
        </w:tc>
        <w:tc>
          <w:tcPr>
            <w:tcW w:w="17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转化作品名称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原稿完成时间</w:t>
            </w:r>
          </w:p>
        </w:tc>
        <w:tc>
          <w:tcPr>
            <w:tcW w:w="17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广电备案号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作品出版</w:t>
            </w:r>
          </w:p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（发表）时间</w:t>
            </w:r>
          </w:p>
        </w:tc>
        <w:tc>
          <w:tcPr>
            <w:tcW w:w="17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拍摄（制作）</w:t>
            </w:r>
          </w:p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许可证号</w:t>
            </w:r>
          </w:p>
        </w:tc>
        <w:tc>
          <w:tcPr>
            <w:tcW w:w="3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作品体裁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作品字数</w:t>
            </w:r>
          </w:p>
        </w:tc>
        <w:tc>
          <w:tcPr>
            <w:tcW w:w="302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      万字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作品题材</w:t>
            </w:r>
          </w:p>
        </w:tc>
        <w:tc>
          <w:tcPr>
            <w:tcW w:w="6719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作品一句话简介（50字以内）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8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故事梗概</w:t>
            </w:r>
          </w:p>
        </w:tc>
        <w:tc>
          <w:tcPr>
            <w:tcW w:w="6719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500字以内（另附页）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—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  <w:lang w:val="zh-CN"/>
      </w:rPr>
      <w:t>1</w:t>
    </w:r>
    <w:r>
      <w:rPr>
        <w:sz w:val="28"/>
      </w:rPr>
      <w:fldChar w:fldCharType="end"/>
    </w:r>
    <w:r>
      <w:rPr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方正仿宋简体" w:eastAsia="方正仿宋简体"/>
        <w:sz w:val="24"/>
        <w:szCs w:val="24"/>
      </w:rPr>
    </w:pPr>
    <w:r>
      <w:rPr>
        <w:rFonts w:hint="eastAsia" w:ascii="方正仿宋简体" w:eastAsia="方正仿宋简体"/>
        <w:sz w:val="24"/>
        <w:szCs w:val="24"/>
      </w:rPr>
      <w:t>—</w:t>
    </w:r>
    <w:r>
      <w:rPr>
        <w:rFonts w:hint="eastAsia" w:ascii="方正仿宋简体" w:eastAsia="方正仿宋简体"/>
        <w:sz w:val="24"/>
        <w:szCs w:val="24"/>
      </w:rPr>
      <w:fldChar w:fldCharType="begin"/>
    </w:r>
    <w:r>
      <w:rPr>
        <w:rFonts w:hint="eastAsia" w:ascii="方正仿宋简体" w:eastAsia="方正仿宋简体"/>
        <w:sz w:val="24"/>
        <w:szCs w:val="24"/>
      </w:rPr>
      <w:instrText xml:space="preserve"> PAGE   \* MERGEFORMAT </w:instrText>
    </w:r>
    <w:r>
      <w:rPr>
        <w:rFonts w:hint="eastAsia" w:ascii="方正仿宋简体" w:eastAsia="方正仿宋简体"/>
        <w:sz w:val="24"/>
        <w:szCs w:val="24"/>
      </w:rPr>
      <w:fldChar w:fldCharType="separate"/>
    </w:r>
    <w:r>
      <w:rPr>
        <w:rFonts w:ascii="方正仿宋简体" w:eastAsia="方正仿宋简体"/>
        <w:sz w:val="24"/>
        <w:szCs w:val="24"/>
        <w:lang w:val="zh-CN"/>
      </w:rPr>
      <w:t>2</w:t>
    </w:r>
    <w:r>
      <w:rPr>
        <w:rFonts w:hint="eastAsia" w:ascii="方正仿宋简体" w:eastAsia="方正仿宋简体"/>
        <w:sz w:val="24"/>
        <w:szCs w:val="24"/>
      </w:rPr>
      <w:fldChar w:fldCharType="end"/>
    </w:r>
    <w:r>
      <w:rPr>
        <w:rFonts w:hint="eastAsia" w:ascii="方正仿宋简体" w:eastAsia="方正仿宋简体"/>
        <w:sz w:val="24"/>
        <w:szCs w:val="24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19F1"/>
    <w:rsid w:val="04F2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2021-10-12T06:44:00Z</dcterms:created>
  <dc:creator>泠璃</dc:creator>
  <cp:lastModifiedBy>泠璃</cp:lastModifiedBy>
  <dcterms:modified xsi:type="dcterms:W3CDTF">2021-10-12T06:44:58Z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6BE3FA11898643F3B18601C0BF55D0D2</vt:lpwstr>
  </property>
</Properties>
</file>